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DF533E">
        <w:rPr>
          <w:b/>
        </w:rPr>
        <w:t>51</w:t>
      </w:r>
    </w:p>
    <w:p w:rsidR="008A13B3" w:rsidRDefault="008A13B3" w:rsidP="0039562A">
      <w:pPr>
        <w:jc w:val="center"/>
        <w:outlineLvl w:val="0"/>
        <w:rPr>
          <w:b/>
          <w:iCs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>сессии Нерюнгринского районного Совета депутатов «</w:t>
      </w:r>
      <w:r w:rsidRPr="00BD353A">
        <w:rPr>
          <w:b/>
        </w:rPr>
        <w:t>О</w:t>
      </w:r>
      <w:r w:rsidR="00E9101D">
        <w:rPr>
          <w:b/>
        </w:rPr>
        <w:t xml:space="preserve">б утверждении Положения по земельному налогу на межселенных территориях муниципального образования </w:t>
      </w:r>
      <w:r w:rsidR="000B614A">
        <w:rPr>
          <w:b/>
          <w:iCs/>
        </w:rPr>
        <w:t xml:space="preserve"> «Нерюнгринский район»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DF5956" w:rsidP="002A7CA0">
      <w:pPr>
        <w:spacing w:line="240" w:lineRule="atLeast"/>
        <w:jc w:val="both"/>
      </w:pPr>
      <w:r>
        <w:t>2</w:t>
      </w:r>
      <w:r w:rsidR="00DF533E">
        <w:t>6</w:t>
      </w:r>
      <w:r w:rsidR="000B614A">
        <w:t xml:space="preserve"> </w:t>
      </w:r>
      <w:r w:rsidR="00DF533E">
        <w:t>мая</w:t>
      </w:r>
      <w:r w:rsidR="007212B5">
        <w:t xml:space="preserve"> </w:t>
      </w:r>
      <w:r w:rsidR="009B6D7B">
        <w:t>201</w:t>
      </w:r>
      <w:r w:rsidR="00DF533E">
        <w:t>7</w:t>
      </w:r>
      <w:r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Default="00DF5956" w:rsidP="00DF5956">
      <w:pPr>
        <w:spacing w:line="240" w:lineRule="atLeast"/>
        <w:jc w:val="both"/>
      </w:pPr>
      <w:r>
        <w:tab/>
      </w:r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Федерального закона </w:t>
      </w:r>
      <w:r w:rsidR="00DF533E">
        <w:t>Российской Федерации</w:t>
      </w:r>
      <w:r w:rsidR="00B432F6">
        <w:t xml:space="preserve"> от 07.02.2011</w:t>
      </w:r>
      <w:r>
        <w:t xml:space="preserve"> </w:t>
      </w:r>
      <w:r w:rsidR="00B432F6">
        <w:t>№</w:t>
      </w:r>
      <w:r w:rsidR="0040101D">
        <w:t xml:space="preserve"> </w:t>
      </w:r>
      <w:r w:rsidR="00B432F6"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>
        <w:t>че</w:t>
      </w:r>
      <w:r w:rsidR="00B432F6" w:rsidRPr="00330C5A">
        <w:t>тной палатой</w:t>
      </w:r>
      <w:r w:rsidR="00B432F6">
        <w:t xml:space="preserve"> МО «Нерюнгринский район»</w:t>
      </w:r>
      <w:r w:rsidR="00B432F6" w:rsidRPr="00330C5A">
        <w:t xml:space="preserve"> проведена</w:t>
      </w:r>
      <w:r w:rsidR="000B614A">
        <w:t xml:space="preserve"> финансово-экономическая</w:t>
      </w:r>
      <w:r w:rsidR="00B432F6" w:rsidRPr="00330C5A">
        <w:t xml:space="preserve"> экспертиза </w:t>
      </w:r>
      <w:r w:rsidR="008D4785" w:rsidRPr="00A95DEE">
        <w:t xml:space="preserve">на проект </w:t>
      </w:r>
      <w:r w:rsidR="000B614A" w:rsidRPr="000B614A">
        <w:t xml:space="preserve">решения сессии Нерюнгринского районного Совета депутатов </w:t>
      </w:r>
      <w:r w:rsidR="004E52C5" w:rsidRPr="004E52C5">
        <w:t xml:space="preserve">«Об утверждении Положения по земельному налогу на межселенных территориях муниципального образования </w:t>
      </w:r>
      <w:r w:rsidR="004E52C5" w:rsidRPr="004E52C5">
        <w:rPr>
          <w:iCs/>
        </w:rPr>
        <w:t xml:space="preserve"> «Нерюнгринский район»</w:t>
      </w:r>
      <w:r w:rsidR="000B614A" w:rsidRPr="0039562A">
        <w:rPr>
          <w:iCs/>
        </w:rPr>
        <w:t xml:space="preserve">. </w:t>
      </w:r>
    </w:p>
    <w:p w:rsidR="002A7CA0" w:rsidRPr="00DF5956" w:rsidRDefault="00DF5956" w:rsidP="00DF5956">
      <w:pPr>
        <w:spacing w:line="240" w:lineRule="atLeast"/>
        <w:jc w:val="both"/>
      </w:pPr>
      <w:r>
        <w:rPr>
          <w:bCs/>
        </w:rPr>
        <w:tab/>
      </w:r>
      <w:r w:rsidR="002A7CA0" w:rsidRPr="0076388C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39562A" w:rsidRDefault="002A7CA0" w:rsidP="002033D3">
      <w:pPr>
        <w:jc w:val="both"/>
        <w:outlineLvl w:val="0"/>
        <w:rPr>
          <w:iCs/>
        </w:rPr>
      </w:pPr>
      <w:r w:rsidRPr="0076388C">
        <w:t xml:space="preserve">- проект решения сессии Нерюнгринского районного Совета депутатов </w:t>
      </w:r>
      <w:r w:rsidR="00E9101D" w:rsidRPr="00E9101D">
        <w:t xml:space="preserve">«Об утверждении Положения по земельному налогу на межселенных территориях муниципального образования </w:t>
      </w:r>
      <w:r w:rsidR="00E9101D" w:rsidRPr="00E9101D">
        <w:rPr>
          <w:iCs/>
        </w:rPr>
        <w:t xml:space="preserve"> «Нерюнгринский район»</w:t>
      </w:r>
      <w:r w:rsidR="00E9101D">
        <w:rPr>
          <w:b/>
          <w:iCs/>
        </w:rPr>
        <w:t xml:space="preserve"> </w:t>
      </w:r>
      <w:r w:rsidR="0039562A">
        <w:rPr>
          <w:iCs/>
        </w:rPr>
        <w:t>с листом согласования</w:t>
      </w:r>
      <w:r w:rsidRPr="0039562A">
        <w:rPr>
          <w:iCs/>
        </w:rPr>
        <w:t>;</w:t>
      </w:r>
    </w:p>
    <w:p w:rsidR="002A7CA0" w:rsidRDefault="002A7CA0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записка;</w:t>
      </w:r>
    </w:p>
    <w:p w:rsidR="00F60A78" w:rsidRDefault="002A7CA0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E9101D">
        <w:rPr>
          <w:iCs/>
        </w:rPr>
        <w:t>Заключение комиссии по противодействию коррупции в муниципальном образовании «Нерюнгринский район» от 12.05.2017 № 03-24/72</w:t>
      </w:r>
      <w:r w:rsidR="00DF533E">
        <w:rPr>
          <w:iCs/>
        </w:rPr>
        <w:t>;</w:t>
      </w:r>
    </w:p>
    <w:p w:rsidR="002A7CA0" w:rsidRDefault="00F60A78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39562A">
        <w:rPr>
          <w:iCs/>
        </w:rPr>
        <w:t xml:space="preserve">информационное письмо </w:t>
      </w:r>
      <w:r>
        <w:rPr>
          <w:iCs/>
        </w:rPr>
        <w:t xml:space="preserve">Департамента по вопросам местного самоуправления </w:t>
      </w:r>
      <w:r w:rsidR="00D0253E">
        <w:t xml:space="preserve">администрации </w:t>
      </w:r>
      <w:r w:rsidR="00DF533E">
        <w:t>Г</w:t>
      </w:r>
      <w:r w:rsidR="00D0253E">
        <w:t xml:space="preserve">лавы </w:t>
      </w:r>
      <w:r w:rsidR="00D01264">
        <w:t>Республики</w:t>
      </w:r>
      <w:r w:rsidR="00D0253E">
        <w:t xml:space="preserve"> </w:t>
      </w:r>
      <w:r w:rsidR="00D01264">
        <w:t>Саха (Якутия)</w:t>
      </w:r>
      <w:r w:rsidR="00D0253E">
        <w:t xml:space="preserve"> и </w:t>
      </w:r>
      <w:r w:rsidR="00DF533E">
        <w:t>Правительства</w:t>
      </w:r>
      <w:r w:rsidR="00D0253E">
        <w:t xml:space="preserve"> </w:t>
      </w:r>
      <w:r w:rsidR="00D01264">
        <w:t>Республики</w:t>
      </w:r>
      <w:r w:rsidR="00D0253E">
        <w:t xml:space="preserve"> </w:t>
      </w:r>
      <w:r w:rsidR="00D01264">
        <w:t>Саха (Якутия)</w:t>
      </w:r>
      <w:r w:rsidR="00D0253E">
        <w:t xml:space="preserve"> от 21.12.2016 № 2431-А8 «О рекомендациях» и направлении протокола заседания комиссии по вопросам государственной кадастровой оценки в республике </w:t>
      </w:r>
      <w:r w:rsidR="00D01264">
        <w:t>Саха (Якутия)</w:t>
      </w:r>
      <w:r w:rsidR="00D0253E">
        <w:t xml:space="preserve">  от 09.12.2016 № пр-2</w:t>
      </w:r>
      <w:r>
        <w:rPr>
          <w:iCs/>
        </w:rPr>
        <w:t>;</w:t>
      </w:r>
    </w:p>
    <w:p w:rsidR="00F60A78" w:rsidRDefault="00F60A78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решени</w:t>
      </w:r>
      <w:r w:rsidR="00D0253E">
        <w:rPr>
          <w:iCs/>
        </w:rPr>
        <w:t>я</w:t>
      </w:r>
      <w:r>
        <w:rPr>
          <w:iCs/>
        </w:rPr>
        <w:t xml:space="preserve"> Нерюнгринского районного Совета от 15.09.2010 № 6-21;</w:t>
      </w:r>
    </w:p>
    <w:p w:rsidR="0090700A" w:rsidRDefault="00F60A78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Соглашение от 27.01.2017 № 02-3/2017 «О создании на территории муниципального образования «Нерюнгринский район» </w:t>
      </w:r>
      <w:r w:rsidR="00D01264">
        <w:rPr>
          <w:iCs/>
        </w:rPr>
        <w:t>Республики</w:t>
      </w:r>
      <w:r>
        <w:rPr>
          <w:iCs/>
        </w:rPr>
        <w:t xml:space="preserve"> </w:t>
      </w:r>
      <w:r w:rsidR="00D01264">
        <w:rPr>
          <w:iCs/>
        </w:rPr>
        <w:t>Саха (Якутия)</w:t>
      </w:r>
      <w:r>
        <w:rPr>
          <w:iCs/>
        </w:rPr>
        <w:t xml:space="preserve"> территории опережающего социально-экономического развития «Южная Якутия</w:t>
      </w:r>
      <w:r w:rsidR="00DF533E">
        <w:rPr>
          <w:iCs/>
        </w:rPr>
        <w:t>»</w:t>
      </w:r>
      <w:r w:rsidR="00B0446D">
        <w:rPr>
          <w:iCs/>
        </w:rPr>
        <w:t>;</w:t>
      </w:r>
    </w:p>
    <w:p w:rsidR="00B0446D" w:rsidRDefault="00B0446D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финансово-экономическое обоснование (сравнительный расчет по налоговым ставкам). </w:t>
      </w:r>
    </w:p>
    <w:p w:rsidR="00D01264" w:rsidRDefault="00F60A78" w:rsidP="00D01264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 </w:t>
      </w:r>
      <w:r w:rsidR="00D01264">
        <w:rPr>
          <w:iCs/>
        </w:rPr>
        <w:t>В ходе проведения финансово-экономической экспертизы учтены следующие нормативные акты:</w:t>
      </w:r>
    </w:p>
    <w:p w:rsidR="00D01264" w:rsidRDefault="00D01264" w:rsidP="00D01264">
      <w:pPr>
        <w:autoSpaceDE w:val="0"/>
        <w:autoSpaceDN w:val="0"/>
        <w:adjustRightInd w:val="0"/>
        <w:jc w:val="both"/>
        <w:rPr>
          <w:caps/>
        </w:rPr>
      </w:pPr>
      <w:r>
        <w:rPr>
          <w:iCs/>
        </w:rPr>
        <w:t xml:space="preserve">- Постановление </w:t>
      </w:r>
      <w:r w:rsidR="00DF533E">
        <w:rPr>
          <w:iCs/>
        </w:rPr>
        <w:t>Правительства</w:t>
      </w:r>
      <w:r>
        <w:rPr>
          <w:iCs/>
        </w:rPr>
        <w:t xml:space="preserve"> Республики Саха (Якутия) </w:t>
      </w:r>
      <w:r>
        <w:t>о</w:t>
      </w:r>
      <w:r w:rsidRPr="00DD3755">
        <w:t xml:space="preserve">т </w:t>
      </w:r>
      <w:r>
        <w:rPr>
          <w:caps/>
        </w:rPr>
        <w:t>19</w:t>
      </w:r>
      <w:r>
        <w:rPr>
          <w:caps/>
        </w:rPr>
        <w:t>.01.</w:t>
      </w:r>
      <w:r w:rsidRPr="00DD3755">
        <w:rPr>
          <w:caps/>
        </w:rPr>
        <w:t>201</w:t>
      </w:r>
      <w:r>
        <w:t xml:space="preserve">6 № </w:t>
      </w:r>
      <w:r w:rsidRPr="00DD3755">
        <w:rPr>
          <w:caps/>
        </w:rPr>
        <w:t>8 «</w:t>
      </w:r>
      <w:r>
        <w:rPr>
          <w:caps/>
        </w:rPr>
        <w:t>О</w:t>
      </w:r>
      <w:r w:rsidRPr="00593324">
        <w:t xml:space="preserve"> кадастровой стоимости земельных участков в составе земель</w:t>
      </w:r>
      <w:r>
        <w:rPr>
          <w:caps/>
        </w:rPr>
        <w:t xml:space="preserve"> </w:t>
      </w:r>
      <w:r w:rsidRPr="00593324">
        <w:t xml:space="preserve">садоводческих, огороднических и дачных объединений на территории </w:t>
      </w:r>
      <w:r>
        <w:t>Республики</w:t>
      </w:r>
      <w:r w:rsidRPr="00593324">
        <w:t xml:space="preserve"> </w:t>
      </w:r>
      <w:r>
        <w:t>Саха (Якутия)</w:t>
      </w:r>
      <w:r>
        <w:rPr>
          <w:caps/>
        </w:rPr>
        <w:t>»;</w:t>
      </w:r>
    </w:p>
    <w:p w:rsidR="00D01264" w:rsidRDefault="00D01264" w:rsidP="00D01264">
      <w:pPr>
        <w:autoSpaceDE w:val="0"/>
        <w:autoSpaceDN w:val="0"/>
        <w:adjustRightInd w:val="0"/>
        <w:jc w:val="both"/>
        <w:rPr>
          <w:caps/>
        </w:rPr>
      </w:pPr>
      <w:r>
        <w:rPr>
          <w:iCs/>
        </w:rPr>
        <w:t xml:space="preserve">- </w:t>
      </w:r>
      <w:r>
        <w:rPr>
          <w:iCs/>
        </w:rPr>
        <w:t xml:space="preserve">Постановление </w:t>
      </w:r>
      <w:r w:rsidR="00DF533E">
        <w:rPr>
          <w:iCs/>
        </w:rPr>
        <w:t>Правительства</w:t>
      </w:r>
      <w:r>
        <w:rPr>
          <w:iCs/>
        </w:rPr>
        <w:t xml:space="preserve"> </w:t>
      </w:r>
      <w:r>
        <w:rPr>
          <w:iCs/>
        </w:rPr>
        <w:t>Республики</w:t>
      </w:r>
      <w:r>
        <w:rPr>
          <w:iCs/>
        </w:rPr>
        <w:t xml:space="preserve"> Саха (Якутия) </w:t>
      </w:r>
      <w:r>
        <w:t>о</w:t>
      </w:r>
      <w:r w:rsidRPr="00DD3755">
        <w:t xml:space="preserve">т </w:t>
      </w:r>
      <w:r>
        <w:rPr>
          <w:caps/>
        </w:rPr>
        <w:t>30</w:t>
      </w:r>
      <w:r>
        <w:rPr>
          <w:caps/>
        </w:rPr>
        <w:t>.11.</w:t>
      </w:r>
      <w:r w:rsidRPr="00DD3755">
        <w:rPr>
          <w:caps/>
        </w:rPr>
        <w:t>201</w:t>
      </w:r>
      <w:r>
        <w:t>6 № 43</w:t>
      </w:r>
      <w:r w:rsidRPr="00DD3755">
        <w:rPr>
          <w:caps/>
        </w:rPr>
        <w:t>8 «</w:t>
      </w:r>
      <w:r>
        <w:rPr>
          <w:caps/>
        </w:rPr>
        <w:t>О</w:t>
      </w:r>
      <w:r w:rsidRPr="00593324">
        <w:t xml:space="preserve"> внесении изменений в постановление </w:t>
      </w:r>
      <w:r w:rsidR="00DF533E">
        <w:t>Правительства</w:t>
      </w:r>
      <w:r w:rsidRPr="00593324">
        <w:t xml:space="preserve"> </w:t>
      </w:r>
      <w:r>
        <w:t>Республики</w:t>
      </w:r>
      <w:r w:rsidRPr="00593324">
        <w:t xml:space="preserve"> </w:t>
      </w:r>
      <w:r>
        <w:t>Саха (Якутия)</w:t>
      </w:r>
      <w:r w:rsidRPr="00593324">
        <w:t xml:space="preserve"> от 19 января 2016 г. № 8 «</w:t>
      </w:r>
      <w:r w:rsidR="00B0311C">
        <w:t>О</w:t>
      </w:r>
      <w:r w:rsidRPr="00593324">
        <w:t xml:space="preserve"> кадастровой стоимости </w:t>
      </w:r>
      <w:r>
        <w:rPr>
          <w:caps/>
        </w:rPr>
        <w:t xml:space="preserve"> </w:t>
      </w:r>
      <w:r w:rsidRPr="00593324">
        <w:t xml:space="preserve">земельных участков в составе земель садоводческих, огороднических и </w:t>
      </w:r>
      <w:r>
        <w:t xml:space="preserve">дачных объединений на </w:t>
      </w:r>
      <w:r w:rsidRPr="00593324">
        <w:t>терр</w:t>
      </w:r>
      <w:r>
        <w:t>итории Республики Саха (Якутия)»;</w:t>
      </w:r>
    </w:p>
    <w:p w:rsidR="00D01264" w:rsidRDefault="00D01264" w:rsidP="00D01264">
      <w:pPr>
        <w:autoSpaceDE w:val="0"/>
        <w:autoSpaceDN w:val="0"/>
        <w:adjustRightInd w:val="0"/>
        <w:jc w:val="both"/>
        <w:rPr>
          <w:caps/>
        </w:rPr>
      </w:pPr>
      <w:r>
        <w:rPr>
          <w:iCs/>
        </w:rPr>
        <w:t xml:space="preserve">- </w:t>
      </w:r>
      <w:r>
        <w:rPr>
          <w:iCs/>
        </w:rPr>
        <w:t xml:space="preserve">Постановление </w:t>
      </w:r>
      <w:r w:rsidR="00DF533E">
        <w:rPr>
          <w:iCs/>
        </w:rPr>
        <w:t>Правительства</w:t>
      </w:r>
      <w:r>
        <w:rPr>
          <w:iCs/>
        </w:rPr>
        <w:t xml:space="preserve"> </w:t>
      </w:r>
      <w:r>
        <w:rPr>
          <w:iCs/>
        </w:rPr>
        <w:t>Республики</w:t>
      </w:r>
      <w:r>
        <w:rPr>
          <w:iCs/>
        </w:rPr>
        <w:t xml:space="preserve"> Саха (Якутия) </w:t>
      </w:r>
      <w:r>
        <w:t>о</w:t>
      </w:r>
      <w:r w:rsidRPr="00DD3755">
        <w:t xml:space="preserve">т </w:t>
      </w:r>
      <w:r>
        <w:rPr>
          <w:caps/>
        </w:rPr>
        <w:t>19</w:t>
      </w:r>
      <w:r>
        <w:rPr>
          <w:caps/>
        </w:rPr>
        <w:t>.01.</w:t>
      </w:r>
      <w:r w:rsidRPr="00DD3755">
        <w:rPr>
          <w:caps/>
        </w:rPr>
        <w:t>201</w:t>
      </w:r>
      <w:r>
        <w:t>6 № 9</w:t>
      </w:r>
      <w:r w:rsidRPr="00DD3755">
        <w:rPr>
          <w:caps/>
        </w:rPr>
        <w:t xml:space="preserve"> «</w:t>
      </w:r>
      <w:r>
        <w:rPr>
          <w:caps/>
        </w:rPr>
        <w:t>О</w:t>
      </w:r>
      <w:r w:rsidRPr="00593324">
        <w:t xml:space="preserve"> кадастровой стоимости земельных участков в составе земель особо охраняемых территорий и объектов на территории </w:t>
      </w:r>
      <w:r>
        <w:t>Республики</w:t>
      </w:r>
      <w:r w:rsidRPr="00593324">
        <w:t xml:space="preserve"> </w:t>
      </w:r>
      <w:r>
        <w:t>Саха (Якутия)</w:t>
      </w:r>
      <w:r>
        <w:rPr>
          <w:caps/>
        </w:rPr>
        <w:t>»;</w:t>
      </w:r>
    </w:p>
    <w:p w:rsidR="00D01264" w:rsidRDefault="00D01264" w:rsidP="00D01264">
      <w:pPr>
        <w:autoSpaceDE w:val="0"/>
        <w:autoSpaceDN w:val="0"/>
        <w:adjustRightInd w:val="0"/>
        <w:jc w:val="both"/>
        <w:rPr>
          <w:caps/>
        </w:rPr>
      </w:pPr>
      <w:r>
        <w:rPr>
          <w:iCs/>
        </w:rPr>
        <w:t xml:space="preserve">- </w:t>
      </w:r>
      <w:r>
        <w:rPr>
          <w:iCs/>
        </w:rPr>
        <w:t xml:space="preserve">Постановление </w:t>
      </w:r>
      <w:r w:rsidR="00DF533E">
        <w:rPr>
          <w:iCs/>
        </w:rPr>
        <w:t>Правительства</w:t>
      </w:r>
      <w:r>
        <w:rPr>
          <w:iCs/>
        </w:rPr>
        <w:t xml:space="preserve"> </w:t>
      </w:r>
      <w:r>
        <w:rPr>
          <w:iCs/>
        </w:rPr>
        <w:t>Республики</w:t>
      </w:r>
      <w:r>
        <w:rPr>
          <w:iCs/>
        </w:rPr>
        <w:t xml:space="preserve"> Саха (Якутия) </w:t>
      </w:r>
      <w:r>
        <w:t>о</w:t>
      </w:r>
      <w:r w:rsidRPr="00DD3755">
        <w:t xml:space="preserve">т </w:t>
      </w:r>
      <w:r>
        <w:rPr>
          <w:caps/>
        </w:rPr>
        <w:t>30</w:t>
      </w:r>
      <w:r>
        <w:rPr>
          <w:caps/>
        </w:rPr>
        <w:t>.11.</w:t>
      </w:r>
      <w:r w:rsidRPr="00DD3755">
        <w:rPr>
          <w:caps/>
        </w:rPr>
        <w:t>201</w:t>
      </w:r>
      <w:r>
        <w:t>6 № 439</w:t>
      </w:r>
      <w:r w:rsidRPr="00DD3755">
        <w:rPr>
          <w:caps/>
        </w:rPr>
        <w:t xml:space="preserve"> «</w:t>
      </w:r>
      <w:r>
        <w:rPr>
          <w:caps/>
        </w:rPr>
        <w:t>О</w:t>
      </w:r>
      <w:r w:rsidRPr="00593324">
        <w:t xml:space="preserve"> внесении изменений в постановление</w:t>
      </w:r>
      <w:r>
        <w:t xml:space="preserve"> </w:t>
      </w:r>
      <w:r w:rsidR="00DF533E">
        <w:t>Правительства</w:t>
      </w:r>
      <w:r>
        <w:t xml:space="preserve"> Республики Саха (Якутия)</w:t>
      </w:r>
      <w:r w:rsidRPr="00593324">
        <w:t xml:space="preserve"> от 19</w:t>
      </w:r>
      <w:r w:rsidR="00DF533E">
        <w:t>.01.</w:t>
      </w:r>
      <w:r w:rsidRPr="00593324">
        <w:t>2016  № 9 «</w:t>
      </w:r>
      <w:r w:rsidR="00DF533E">
        <w:t>О</w:t>
      </w:r>
      <w:r w:rsidRPr="00593324">
        <w:t xml:space="preserve"> кадастровой стоимости земельных </w:t>
      </w:r>
      <w:r>
        <w:t>у</w:t>
      </w:r>
      <w:r w:rsidRPr="00593324">
        <w:t>частков в составе земель особо ох</w:t>
      </w:r>
      <w:r>
        <w:t xml:space="preserve">раняемых территорий и объектов </w:t>
      </w:r>
      <w:r w:rsidRPr="00593324">
        <w:t>на терр</w:t>
      </w:r>
      <w:r>
        <w:t>итории Республики Саха (Якутия)»;</w:t>
      </w:r>
    </w:p>
    <w:p w:rsidR="00D01264" w:rsidRDefault="00D01264" w:rsidP="00D01264">
      <w:pPr>
        <w:autoSpaceDE w:val="0"/>
        <w:autoSpaceDN w:val="0"/>
        <w:adjustRightInd w:val="0"/>
        <w:jc w:val="both"/>
        <w:rPr>
          <w:caps/>
        </w:rPr>
      </w:pPr>
      <w:r>
        <w:rPr>
          <w:iCs/>
        </w:rPr>
        <w:t xml:space="preserve">- </w:t>
      </w:r>
      <w:r>
        <w:rPr>
          <w:iCs/>
        </w:rPr>
        <w:t xml:space="preserve">Постановление </w:t>
      </w:r>
      <w:r w:rsidR="00DF533E">
        <w:rPr>
          <w:iCs/>
        </w:rPr>
        <w:t>Правительства</w:t>
      </w:r>
      <w:r>
        <w:rPr>
          <w:iCs/>
        </w:rPr>
        <w:t xml:space="preserve"> </w:t>
      </w:r>
      <w:r>
        <w:rPr>
          <w:iCs/>
        </w:rPr>
        <w:t>Республики</w:t>
      </w:r>
      <w:r>
        <w:rPr>
          <w:iCs/>
        </w:rPr>
        <w:t xml:space="preserve"> Саха (Якутия) </w:t>
      </w:r>
      <w:r>
        <w:t>о</w:t>
      </w:r>
      <w:r w:rsidRPr="00DD3755">
        <w:t xml:space="preserve">т </w:t>
      </w:r>
      <w:r>
        <w:rPr>
          <w:caps/>
        </w:rPr>
        <w:t>19</w:t>
      </w:r>
      <w:r>
        <w:rPr>
          <w:caps/>
        </w:rPr>
        <w:t>.01.</w:t>
      </w:r>
      <w:r w:rsidRPr="00DD3755">
        <w:rPr>
          <w:caps/>
        </w:rPr>
        <w:t>201</w:t>
      </w:r>
      <w:r>
        <w:t xml:space="preserve">6 </w:t>
      </w:r>
      <w:r>
        <w:rPr>
          <w:caps/>
        </w:rPr>
        <w:t>№ 10</w:t>
      </w:r>
      <w:r w:rsidRPr="00DD3755">
        <w:rPr>
          <w:caps/>
        </w:rPr>
        <w:t xml:space="preserve"> «</w:t>
      </w:r>
      <w:r>
        <w:rPr>
          <w:caps/>
        </w:rPr>
        <w:t>О</w:t>
      </w:r>
      <w:r w:rsidRPr="00593324">
        <w:t xml:space="preserve"> кадастровой стоимости земель промышленности, энергетики, </w:t>
      </w:r>
      <w:r>
        <w:t>т</w:t>
      </w:r>
      <w:r w:rsidRPr="00593324">
        <w:t xml:space="preserve">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</w:t>
      </w:r>
      <w:r>
        <w:t>Республики</w:t>
      </w:r>
      <w:r w:rsidRPr="00593324">
        <w:t xml:space="preserve"> </w:t>
      </w:r>
      <w:r>
        <w:t>Саха (Якутия)</w:t>
      </w:r>
      <w:r>
        <w:rPr>
          <w:caps/>
        </w:rPr>
        <w:t>»;</w:t>
      </w:r>
    </w:p>
    <w:p w:rsidR="00D01264" w:rsidRDefault="00D01264" w:rsidP="00D01264">
      <w:pPr>
        <w:autoSpaceDE w:val="0"/>
        <w:autoSpaceDN w:val="0"/>
        <w:adjustRightInd w:val="0"/>
        <w:jc w:val="both"/>
        <w:rPr>
          <w:caps/>
        </w:rPr>
      </w:pPr>
      <w:r>
        <w:rPr>
          <w:iCs/>
        </w:rPr>
        <w:lastRenderedPageBreak/>
        <w:t xml:space="preserve">- </w:t>
      </w:r>
      <w:r>
        <w:rPr>
          <w:iCs/>
        </w:rPr>
        <w:t xml:space="preserve">Постановление </w:t>
      </w:r>
      <w:r w:rsidR="00DF533E">
        <w:rPr>
          <w:iCs/>
        </w:rPr>
        <w:t>Правительства</w:t>
      </w:r>
      <w:r>
        <w:rPr>
          <w:iCs/>
        </w:rPr>
        <w:t xml:space="preserve"> </w:t>
      </w:r>
      <w:r>
        <w:rPr>
          <w:iCs/>
        </w:rPr>
        <w:t>Республики</w:t>
      </w:r>
      <w:r>
        <w:rPr>
          <w:iCs/>
        </w:rPr>
        <w:t xml:space="preserve"> Саха (Якутия) </w:t>
      </w:r>
      <w:r>
        <w:t>о</w:t>
      </w:r>
      <w:r w:rsidRPr="00DD3755">
        <w:t xml:space="preserve">т </w:t>
      </w:r>
      <w:r>
        <w:rPr>
          <w:caps/>
        </w:rPr>
        <w:t>30</w:t>
      </w:r>
      <w:r w:rsidR="00B0311C">
        <w:rPr>
          <w:caps/>
        </w:rPr>
        <w:t>.11.</w:t>
      </w:r>
      <w:r w:rsidRPr="00DD3755">
        <w:rPr>
          <w:caps/>
        </w:rPr>
        <w:t>201</w:t>
      </w:r>
      <w:r>
        <w:t>6 № 440</w:t>
      </w:r>
      <w:r w:rsidRPr="00DD3755">
        <w:rPr>
          <w:caps/>
        </w:rPr>
        <w:t xml:space="preserve"> «</w:t>
      </w:r>
      <w:r w:rsidR="00B0311C">
        <w:rPr>
          <w:caps/>
        </w:rPr>
        <w:t>О</w:t>
      </w:r>
      <w:r w:rsidRPr="00593324">
        <w:t xml:space="preserve"> внесении изменений</w:t>
      </w:r>
      <w:r>
        <w:t xml:space="preserve"> в постановление </w:t>
      </w:r>
      <w:r w:rsidR="00DF533E">
        <w:t>Правительства</w:t>
      </w:r>
      <w:r>
        <w:t xml:space="preserve"> Республики</w:t>
      </w:r>
      <w:r w:rsidRPr="00593324">
        <w:t xml:space="preserve"> </w:t>
      </w:r>
      <w:r>
        <w:t>Саха (Якутия)</w:t>
      </w:r>
      <w:r w:rsidRPr="00593324">
        <w:t xml:space="preserve"> от 19</w:t>
      </w:r>
      <w:r>
        <w:t>.01.</w:t>
      </w:r>
      <w:r w:rsidRPr="00593324">
        <w:t>2016  № 10 «</w:t>
      </w:r>
      <w:r>
        <w:t>О</w:t>
      </w:r>
      <w:r w:rsidRPr="00593324">
        <w:t xml:space="preserve"> кадастровой стоимости земель</w:t>
      </w:r>
      <w:r>
        <w:t xml:space="preserve"> п</w:t>
      </w:r>
      <w:r w:rsidRPr="00593324">
        <w:t>ромышленности, энергетики, транспорта, с</w:t>
      </w:r>
      <w:r>
        <w:t xml:space="preserve">вязи, радиовещания, </w:t>
      </w:r>
      <w:r w:rsidRPr="00593324">
        <w:t xml:space="preserve">телевидения, информатики, земель для обеспечения космической </w:t>
      </w:r>
      <w:r>
        <w:rPr>
          <w:caps/>
        </w:rPr>
        <w:t xml:space="preserve"> </w:t>
      </w:r>
      <w:r w:rsidRPr="00593324">
        <w:t>деятельности, земель обороны, безопасности и земель иного специального назна</w:t>
      </w:r>
      <w:r>
        <w:t>чения на территории Республики Саха (Якутия)</w:t>
      </w:r>
      <w:r w:rsidRPr="00593324">
        <w:rPr>
          <w:caps/>
        </w:rPr>
        <w:t>»</w:t>
      </w:r>
      <w:r>
        <w:rPr>
          <w:caps/>
        </w:rPr>
        <w:t>;</w:t>
      </w:r>
    </w:p>
    <w:p w:rsidR="00D01264" w:rsidRDefault="00D01264" w:rsidP="00D01264">
      <w:pPr>
        <w:autoSpaceDE w:val="0"/>
        <w:autoSpaceDN w:val="0"/>
        <w:adjustRightInd w:val="0"/>
        <w:jc w:val="both"/>
      </w:pPr>
      <w:r>
        <w:t xml:space="preserve">- </w:t>
      </w:r>
      <w:r w:rsidRPr="00AD1C2A">
        <w:t xml:space="preserve">Приказ </w:t>
      </w:r>
      <w:r>
        <w:t>М</w:t>
      </w:r>
      <w:r w:rsidRPr="00AD1C2A">
        <w:t xml:space="preserve">инэкономразвития </w:t>
      </w:r>
      <w:r>
        <w:t>РФ  от 22.09.2011 №507 «О</w:t>
      </w:r>
      <w:r w:rsidRPr="00AD1C2A">
        <w:t xml:space="preserve">б утверждении ставок арендной платы в отношении земельных участков, находящихся в собственности </w:t>
      </w:r>
      <w:r w:rsidR="00DF533E">
        <w:t>Российской Федерации</w:t>
      </w:r>
      <w:r w:rsidRPr="00AD1C2A">
        <w:t xml:space="preserve"> и предоставленных (занятых) для размещения объектов электроэнергетики (за исключением генерирующих мощностей)»</w:t>
      </w:r>
      <w:r>
        <w:t>;</w:t>
      </w:r>
    </w:p>
    <w:p w:rsidR="00D01264" w:rsidRDefault="00D01264" w:rsidP="00D01264">
      <w:pPr>
        <w:autoSpaceDE w:val="0"/>
        <w:autoSpaceDN w:val="0"/>
        <w:adjustRightInd w:val="0"/>
        <w:jc w:val="both"/>
        <w:rPr>
          <w:caps/>
        </w:rPr>
      </w:pPr>
      <w:r>
        <w:t xml:space="preserve">- </w:t>
      </w:r>
      <w:r w:rsidRPr="00B86D77">
        <w:t>Постановлени</w:t>
      </w:r>
      <w:r>
        <w:t>е</w:t>
      </w:r>
      <w:r w:rsidRPr="00B86D77">
        <w:t xml:space="preserve"> </w:t>
      </w:r>
      <w:r w:rsidR="00DF533E">
        <w:t>Правительства</w:t>
      </w:r>
      <w:r w:rsidRPr="00B86D77">
        <w:t xml:space="preserve"> </w:t>
      </w:r>
      <w:r>
        <w:t>Республики</w:t>
      </w:r>
      <w:r w:rsidRPr="00593324">
        <w:t xml:space="preserve"> </w:t>
      </w:r>
      <w:r>
        <w:t>Саха (Якутия)</w:t>
      </w:r>
      <w:r w:rsidRPr="00593324">
        <w:t xml:space="preserve"> </w:t>
      </w:r>
      <w:r w:rsidRPr="00B86D77">
        <w:t>от 26.01.2008</w:t>
      </w:r>
      <w:r>
        <w:rPr>
          <w:caps/>
        </w:rPr>
        <w:t xml:space="preserve"> </w:t>
      </w:r>
      <w:r w:rsidRPr="00B86D77">
        <w:t xml:space="preserve"> № 26 «</w:t>
      </w:r>
      <w:r>
        <w:t>О</w:t>
      </w:r>
      <w:r w:rsidRPr="00B86D77">
        <w:t xml:space="preserve"> порядке определения размера арендной платы за земельные участки, государственная собственность на которые не разграничена</w:t>
      </w:r>
      <w:r>
        <w:rPr>
          <w:caps/>
        </w:rPr>
        <w:t>»</w:t>
      </w:r>
      <w:r>
        <w:rPr>
          <w:caps/>
        </w:rPr>
        <w:t>;</w:t>
      </w:r>
    </w:p>
    <w:p w:rsidR="00F60A78" w:rsidRDefault="00D01264" w:rsidP="002033D3">
      <w:pPr>
        <w:autoSpaceDE w:val="0"/>
        <w:autoSpaceDN w:val="0"/>
        <w:adjustRightInd w:val="0"/>
        <w:jc w:val="both"/>
      </w:pPr>
      <w:r>
        <w:t xml:space="preserve">- </w:t>
      </w:r>
      <w:r w:rsidRPr="009B610C">
        <w:t xml:space="preserve">Приказ </w:t>
      </w:r>
      <w:r>
        <w:t>М</w:t>
      </w:r>
      <w:r w:rsidRPr="009B610C">
        <w:t xml:space="preserve">инэкономразвития </w:t>
      </w:r>
      <w:r>
        <w:t>РФ</w:t>
      </w:r>
      <w:r w:rsidRPr="009B610C">
        <w:t xml:space="preserve">  от 23.04.2013 № 217 «</w:t>
      </w:r>
      <w:r>
        <w:t>О</w:t>
      </w:r>
      <w:r w:rsidRPr="009B610C">
        <w:t xml:space="preserve">б утверждении ставки арендной платы в отношении земельных участков, находящихся в собственности </w:t>
      </w:r>
      <w:r w:rsidR="00DF533E">
        <w:t>Российской Федерации</w:t>
      </w:r>
      <w:r w:rsidRPr="009B610C">
        <w:t xml:space="preserve"> и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вод»</w:t>
      </w:r>
      <w:r w:rsidR="00D96F9C">
        <w:t>;</w:t>
      </w:r>
    </w:p>
    <w:p w:rsidR="00B0311C" w:rsidRDefault="00B0311C" w:rsidP="002033D3">
      <w:pPr>
        <w:autoSpaceDE w:val="0"/>
        <w:autoSpaceDN w:val="0"/>
        <w:adjustRightInd w:val="0"/>
        <w:jc w:val="both"/>
      </w:pPr>
      <w:r>
        <w:t>- Постановление</w:t>
      </w:r>
      <w:r w:rsidRPr="009B610C">
        <w:t xml:space="preserve"> </w:t>
      </w:r>
      <w:r w:rsidR="00DF533E">
        <w:t>Правительства</w:t>
      </w:r>
      <w:r w:rsidRPr="009B610C">
        <w:t xml:space="preserve"> </w:t>
      </w:r>
      <w:r>
        <w:rPr>
          <w:iCs/>
        </w:rPr>
        <w:t xml:space="preserve">Республики Саха (Якутия) </w:t>
      </w:r>
      <w:r w:rsidRPr="009B610C">
        <w:t xml:space="preserve"> от 26</w:t>
      </w:r>
      <w:r w:rsidRPr="009B610C">
        <w:rPr>
          <w:caps/>
        </w:rPr>
        <w:t xml:space="preserve">.01.2008  </w:t>
      </w:r>
      <w:r w:rsidRPr="009B610C">
        <w:t>№ 26 «</w:t>
      </w:r>
      <w:r>
        <w:t>О</w:t>
      </w:r>
      <w:r w:rsidRPr="009B610C">
        <w:t xml:space="preserve"> порядке определения размера арендной платы за земельные участки, государственная собственность на которые не разграничена»</w:t>
      </w:r>
      <w:r>
        <w:t>;</w:t>
      </w:r>
    </w:p>
    <w:p w:rsidR="00B0311C" w:rsidRDefault="00B0311C" w:rsidP="002033D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26632">
        <w:rPr>
          <w:color w:val="000000"/>
        </w:rPr>
        <w:t>Федеральн</w:t>
      </w:r>
      <w:r>
        <w:rPr>
          <w:color w:val="000000"/>
        </w:rPr>
        <w:t>ый</w:t>
      </w:r>
      <w:r w:rsidRPr="00726632">
        <w:rPr>
          <w:color w:val="000000"/>
        </w:rPr>
        <w:t xml:space="preserve"> закон от 29.12.2014 № 473-ФЗ «О территориях опережающего социально-экономического развития в </w:t>
      </w:r>
      <w:r w:rsidR="00DF533E">
        <w:rPr>
          <w:color w:val="000000"/>
        </w:rPr>
        <w:t>Российской Федерации</w:t>
      </w:r>
      <w:r w:rsidRPr="00726632">
        <w:rPr>
          <w:color w:val="000000"/>
        </w:rPr>
        <w:t>»</w:t>
      </w:r>
      <w:r>
        <w:rPr>
          <w:color w:val="000000"/>
        </w:rPr>
        <w:t>;</w:t>
      </w:r>
    </w:p>
    <w:p w:rsidR="00B0311C" w:rsidRDefault="00B0311C" w:rsidP="002033D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Налоговый кодекс </w:t>
      </w:r>
      <w:r w:rsidR="00DF533E">
        <w:rPr>
          <w:color w:val="000000"/>
        </w:rPr>
        <w:t>Российской Федерации</w:t>
      </w:r>
      <w:r>
        <w:rPr>
          <w:color w:val="000000"/>
        </w:rPr>
        <w:t>;</w:t>
      </w:r>
    </w:p>
    <w:p w:rsidR="00B0311C" w:rsidRDefault="00B0311C" w:rsidP="002033D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Земельный кодекс </w:t>
      </w:r>
      <w:r w:rsidR="00DF533E">
        <w:rPr>
          <w:color w:val="000000"/>
        </w:rPr>
        <w:t>Российской Федерации</w:t>
      </w:r>
      <w:r>
        <w:rPr>
          <w:color w:val="000000"/>
        </w:rPr>
        <w:t>.</w:t>
      </w:r>
    </w:p>
    <w:p w:rsidR="00B0311C" w:rsidRPr="000B614A" w:rsidRDefault="00B0311C" w:rsidP="002033D3">
      <w:pPr>
        <w:autoSpaceDE w:val="0"/>
        <w:autoSpaceDN w:val="0"/>
        <w:adjustRightInd w:val="0"/>
        <w:jc w:val="both"/>
        <w:rPr>
          <w:iCs/>
        </w:rPr>
      </w:pPr>
    </w:p>
    <w:p w:rsidR="0090700A" w:rsidRDefault="0090700A" w:rsidP="0090700A">
      <w:pPr>
        <w:autoSpaceDE w:val="0"/>
        <w:autoSpaceDN w:val="0"/>
        <w:adjustRightInd w:val="0"/>
        <w:ind w:firstLine="540"/>
        <w:jc w:val="both"/>
        <w:outlineLvl w:val="1"/>
      </w:pPr>
      <w:r w:rsidRPr="008F6A4E">
        <w:t xml:space="preserve">В соответствии со </w:t>
      </w:r>
      <w:hyperlink r:id="rId7" w:history="1">
        <w:r w:rsidRPr="008F6A4E">
          <w:t>ст. 387</w:t>
        </w:r>
      </w:hyperlink>
      <w:r w:rsidRPr="008F6A4E">
        <w:t xml:space="preserve"> НК РФ земельный налог устанавливается НК РФ и нормативными правовыми актами представительных органов муниципальных образований, вводится в действие и прекращает действовать в соответствии с НК РФ и нормативными правовыми актами представительных органов муниципальных </w:t>
      </w:r>
      <w:r w:rsidR="00B0311C">
        <w:t xml:space="preserve">образований </w:t>
      </w:r>
      <w:r w:rsidRPr="008F6A4E">
        <w:t>и обязателен к уплате на территориях этих муниципальных образований</w:t>
      </w:r>
      <w:r>
        <w:t>.</w:t>
      </w:r>
    </w:p>
    <w:p w:rsidR="0090700A" w:rsidRPr="008F6A4E" w:rsidRDefault="0090700A" w:rsidP="0090700A">
      <w:pPr>
        <w:autoSpaceDE w:val="0"/>
        <w:autoSpaceDN w:val="0"/>
        <w:adjustRightInd w:val="0"/>
        <w:ind w:firstLine="540"/>
        <w:jc w:val="both"/>
        <w:outlineLvl w:val="1"/>
      </w:pPr>
      <w:r w:rsidRPr="008F6A4E">
        <w:t xml:space="preserve">На основании </w:t>
      </w:r>
      <w:hyperlink r:id="rId8" w:history="1">
        <w:r w:rsidRPr="008F6A4E">
          <w:t>п. 1 ст. 388</w:t>
        </w:r>
      </w:hyperlink>
      <w:r w:rsidRPr="008F6A4E">
        <w:t xml:space="preserve"> НК РФ плательщиками земельного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9" w:history="1">
        <w:r w:rsidRPr="008F6A4E">
          <w:t>ст. 389</w:t>
        </w:r>
      </w:hyperlink>
      <w:r w:rsidRPr="008F6A4E">
        <w:t xml:space="preserve"> НК РФ, на праве собственности, праве постоянного (бессрочного) пользования или праве пожизненного наследуемого владения.</w:t>
      </w:r>
    </w:p>
    <w:p w:rsidR="0090700A" w:rsidRDefault="0090700A" w:rsidP="0090700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Положение </w:t>
      </w:r>
      <w:r w:rsidRPr="00E511DE">
        <w:t xml:space="preserve">об установлении ставок земельного налога, порядка и сроков уплаты земельного налога на </w:t>
      </w:r>
      <w:r>
        <w:t>межселенных территориях м</w:t>
      </w:r>
      <w:r w:rsidRPr="00E511DE">
        <w:t>униципального образования «</w:t>
      </w:r>
      <w:r>
        <w:t>Нерюнгринский район»</w:t>
      </w:r>
      <w:r>
        <w:t xml:space="preserve"> устанавливает ставки земельного налога, порядок</w:t>
      </w:r>
      <w:r w:rsidR="00D96F9C">
        <w:t>,</w:t>
      </w:r>
      <w:r>
        <w:t xml:space="preserve"> сроки уплаты земельного налога на межселенных территориях м</w:t>
      </w:r>
      <w:r w:rsidRPr="00E511DE">
        <w:t>униципального образования «</w:t>
      </w:r>
      <w:r>
        <w:t>Нерюнгринский район»</w:t>
      </w:r>
      <w:r w:rsidR="00D96F9C">
        <w:t xml:space="preserve"> и </w:t>
      </w:r>
      <w:r>
        <w:t xml:space="preserve"> налоговые льготы</w:t>
      </w:r>
      <w:r>
        <w:t>.</w:t>
      </w:r>
    </w:p>
    <w:p w:rsidR="00B0311C" w:rsidRPr="0015705E" w:rsidRDefault="00B0311C" w:rsidP="00B0311C">
      <w:pPr>
        <w:pStyle w:val="s15"/>
        <w:spacing w:before="0" w:beforeAutospacing="0" w:after="0" w:afterAutospacing="0"/>
        <w:ind w:firstLine="540"/>
        <w:jc w:val="both"/>
      </w:pPr>
      <w:r>
        <w:rPr>
          <w:rStyle w:val="s10"/>
        </w:rPr>
        <w:t>В соответствии со с</w:t>
      </w:r>
      <w:r w:rsidRPr="0015705E">
        <w:rPr>
          <w:rStyle w:val="s10"/>
        </w:rPr>
        <w:t>тать</w:t>
      </w:r>
      <w:r>
        <w:rPr>
          <w:rStyle w:val="s10"/>
        </w:rPr>
        <w:t>ей</w:t>
      </w:r>
      <w:r w:rsidRPr="0015705E">
        <w:rPr>
          <w:rStyle w:val="s10"/>
        </w:rPr>
        <w:t xml:space="preserve"> 394</w:t>
      </w:r>
      <w:r>
        <w:rPr>
          <w:rStyle w:val="s10"/>
        </w:rPr>
        <w:t xml:space="preserve"> н</w:t>
      </w:r>
      <w:r w:rsidRPr="0015705E">
        <w:t>алоговые ставки устанавливаются нормативными правовыми актами представительных органов муниципальных образований и не могут превышать:</w:t>
      </w:r>
    </w:p>
    <w:p w:rsidR="00B0311C" w:rsidRPr="0015705E" w:rsidRDefault="00B0311C" w:rsidP="00B0311C">
      <w:pPr>
        <w:pStyle w:val="s1"/>
        <w:spacing w:before="0" w:beforeAutospacing="0" w:after="0" w:afterAutospacing="0"/>
        <w:jc w:val="both"/>
      </w:pPr>
      <w:r w:rsidRPr="0015705E">
        <w:t>1) 0,3 процента в отношении земельных участков:</w:t>
      </w:r>
    </w:p>
    <w:p w:rsidR="00B0311C" w:rsidRPr="0015705E" w:rsidRDefault="00B0311C" w:rsidP="00B0311C">
      <w:pPr>
        <w:pStyle w:val="s1"/>
        <w:spacing w:before="0" w:beforeAutospacing="0" w:after="0" w:afterAutospacing="0"/>
        <w:jc w:val="both"/>
      </w:pPr>
      <w:r>
        <w:t xml:space="preserve">- </w:t>
      </w:r>
      <w:r w:rsidRPr="0015705E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0311C" w:rsidRPr="0015705E" w:rsidRDefault="00B0311C" w:rsidP="00B0311C">
      <w:pPr>
        <w:pStyle w:val="s1"/>
        <w:spacing w:before="0" w:beforeAutospacing="0" w:after="0" w:afterAutospacing="0"/>
        <w:jc w:val="both"/>
      </w:pPr>
      <w:r>
        <w:t xml:space="preserve">- </w:t>
      </w:r>
      <w:r w:rsidRPr="0015705E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0311C" w:rsidRPr="0015705E" w:rsidRDefault="00B0311C" w:rsidP="00B0311C">
      <w:pPr>
        <w:pStyle w:val="s1"/>
        <w:spacing w:before="0" w:beforeAutospacing="0" w:after="0" w:afterAutospacing="0"/>
        <w:jc w:val="both"/>
      </w:pPr>
      <w:r>
        <w:t xml:space="preserve">- </w:t>
      </w:r>
      <w:r w:rsidRPr="0015705E"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0311C" w:rsidRPr="0015705E" w:rsidRDefault="00B0311C" w:rsidP="00B0311C">
      <w:pPr>
        <w:pStyle w:val="s1"/>
        <w:spacing w:before="0" w:beforeAutospacing="0" w:after="0" w:afterAutospacing="0"/>
        <w:jc w:val="both"/>
      </w:pPr>
      <w:r>
        <w:t xml:space="preserve">- </w:t>
      </w:r>
      <w:r w:rsidRPr="0015705E">
        <w:t xml:space="preserve">ограниченных в обороте в соответствии с законодательством </w:t>
      </w:r>
      <w:r w:rsidR="00DF533E">
        <w:t>Российской Федерации</w:t>
      </w:r>
      <w:r w:rsidRPr="0015705E">
        <w:t>, предоставленных для обеспечения обороны, безопасности и таможенных нужд;</w:t>
      </w:r>
    </w:p>
    <w:p w:rsidR="00B0311C" w:rsidRPr="0015705E" w:rsidRDefault="00B0311C" w:rsidP="00B0311C">
      <w:pPr>
        <w:pStyle w:val="s1"/>
        <w:spacing w:before="0" w:beforeAutospacing="0" w:after="0" w:afterAutospacing="0"/>
        <w:jc w:val="both"/>
      </w:pPr>
      <w:r w:rsidRPr="0015705E">
        <w:lastRenderedPageBreak/>
        <w:t>2) 1,5 процента в отношении прочих земельных участков.</w:t>
      </w:r>
    </w:p>
    <w:p w:rsidR="00B0311C" w:rsidRDefault="00B0311C" w:rsidP="0090700A">
      <w:pPr>
        <w:autoSpaceDE w:val="0"/>
        <w:autoSpaceDN w:val="0"/>
        <w:adjustRightInd w:val="0"/>
        <w:ind w:firstLine="540"/>
        <w:jc w:val="both"/>
        <w:outlineLvl w:val="1"/>
      </w:pPr>
    </w:p>
    <w:p w:rsidR="0090700A" w:rsidRPr="0089292B" w:rsidRDefault="0090700A" w:rsidP="0090700A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</w:pPr>
      <w:r>
        <w:t xml:space="preserve">Проектом </w:t>
      </w:r>
      <w:r w:rsidR="00D96F9C">
        <w:t xml:space="preserve">решения </w:t>
      </w:r>
      <w:r>
        <w:t>предусмотрено внесение следующий изменений</w:t>
      </w:r>
      <w:r w:rsidRPr="0089292B">
        <w:t>:</w:t>
      </w:r>
    </w:p>
    <w:p w:rsidR="0090700A" w:rsidRDefault="0090700A" w:rsidP="00D0253E">
      <w:pPr>
        <w:numPr>
          <w:ilvl w:val="0"/>
          <w:numId w:val="5"/>
        </w:numPr>
        <w:tabs>
          <w:tab w:val="clear" w:pos="12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</w:pPr>
      <w:r>
        <w:t xml:space="preserve">ставки земельного налога </w:t>
      </w:r>
      <w:r w:rsidR="00D0253E">
        <w:t>по землям садоводческих, огороднических и дачных объединений оставить ставку</w:t>
      </w:r>
      <w:r>
        <w:rPr>
          <w:u w:val="single"/>
        </w:rPr>
        <w:t xml:space="preserve"> </w:t>
      </w:r>
      <w:r w:rsidRPr="00B30C82">
        <w:rPr>
          <w:b/>
          <w:u w:val="single"/>
        </w:rPr>
        <w:t>0,3%</w:t>
      </w:r>
      <w:r w:rsidRPr="0089292B">
        <w:t xml:space="preserve">  </w:t>
      </w:r>
      <w:r w:rsidR="00D0253E">
        <w:t>от кадастровой стоимости;</w:t>
      </w:r>
    </w:p>
    <w:p w:rsidR="0090700A" w:rsidRDefault="0090700A" w:rsidP="00D0253E">
      <w:pPr>
        <w:numPr>
          <w:ilvl w:val="0"/>
          <w:numId w:val="5"/>
        </w:numPr>
        <w:tabs>
          <w:tab w:val="clear" w:pos="12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</w:pPr>
      <w:r>
        <w:t>ставки земельного налога на з</w:t>
      </w:r>
      <w:r w:rsidRPr="0089292B">
        <w:t xml:space="preserve">емельные участки, </w:t>
      </w:r>
      <w:r w:rsidR="00D0253E">
        <w:t xml:space="preserve">в составе земель особо охраняемых территорий и объектов на межселенных территориях оставить </w:t>
      </w:r>
      <w:r w:rsidRPr="006F1F33">
        <w:rPr>
          <w:u w:val="single"/>
        </w:rPr>
        <w:t xml:space="preserve"> </w:t>
      </w:r>
      <w:r w:rsidR="00D0253E" w:rsidRPr="00B30C82">
        <w:rPr>
          <w:b/>
          <w:u w:val="single"/>
        </w:rPr>
        <w:t>1,5</w:t>
      </w:r>
      <w:r w:rsidRPr="00B30C82">
        <w:rPr>
          <w:b/>
          <w:u w:val="single"/>
        </w:rPr>
        <w:t>%</w:t>
      </w:r>
      <w:r w:rsidR="00D0253E" w:rsidRPr="00B30C82">
        <w:rPr>
          <w:b/>
        </w:rPr>
        <w:t>;</w:t>
      </w:r>
    </w:p>
    <w:p w:rsidR="00D0253E" w:rsidRDefault="00D0253E" w:rsidP="00D0253E">
      <w:pPr>
        <w:numPr>
          <w:ilvl w:val="0"/>
          <w:numId w:val="5"/>
        </w:numPr>
        <w:tabs>
          <w:tab w:val="clear" w:pos="12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</w:pPr>
      <w:r>
        <w:t>ставки по землям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D74541">
        <w:t>:</w:t>
      </w:r>
    </w:p>
    <w:p w:rsidR="00B30C82" w:rsidRPr="009B610C" w:rsidRDefault="00B30C82" w:rsidP="00B30C82">
      <w:pPr>
        <w:spacing w:after="1" w:line="240" w:lineRule="atLeast"/>
        <w:ind w:firstLine="540"/>
        <w:jc w:val="both"/>
      </w:pPr>
      <w:r>
        <w:rPr>
          <w:caps/>
        </w:rPr>
        <w:tab/>
      </w:r>
      <w:r>
        <w:rPr>
          <w:caps/>
        </w:rPr>
        <w:t xml:space="preserve">- </w:t>
      </w:r>
      <w:r w:rsidRPr="0015705E">
        <w:rPr>
          <w:caps/>
        </w:rPr>
        <w:t>3.1.</w:t>
      </w:r>
      <w:r>
        <w:rPr>
          <w:caps/>
        </w:rPr>
        <w:t xml:space="preserve"> </w:t>
      </w:r>
      <w:r w:rsidRPr="00EB0FF0">
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</w:t>
      </w:r>
      <w:r>
        <w:t xml:space="preserve">авлением им коммунальных услуг) оставить ставку налога </w:t>
      </w:r>
      <w:r w:rsidRPr="0015705E">
        <w:rPr>
          <w:b/>
          <w:caps/>
          <w:u w:val="single"/>
        </w:rPr>
        <w:t>1,5%</w:t>
      </w:r>
      <w:r>
        <w:t xml:space="preserve"> от кадастровой стоимости;</w:t>
      </w:r>
      <w:r w:rsidRPr="00623A19">
        <w:rPr>
          <w:caps/>
        </w:rPr>
        <w:t xml:space="preserve"> </w:t>
      </w:r>
    </w:p>
    <w:p w:rsidR="00B30C82" w:rsidRDefault="00B30C82" w:rsidP="00B30C82">
      <w:pPr>
        <w:autoSpaceDE w:val="0"/>
        <w:autoSpaceDN w:val="0"/>
        <w:adjustRightInd w:val="0"/>
        <w:ind w:firstLine="567"/>
        <w:jc w:val="both"/>
        <w:rPr>
          <w:caps/>
        </w:rPr>
      </w:pPr>
      <w:r w:rsidRPr="00E80813">
        <w:rPr>
          <w:caps/>
        </w:rPr>
        <w:t xml:space="preserve">- </w:t>
      </w:r>
      <w:r w:rsidRPr="0015705E">
        <w:rPr>
          <w:caps/>
        </w:rPr>
        <w:t xml:space="preserve">4.9. </w:t>
      </w:r>
      <w:r w:rsidRPr="00E80813">
        <w:t xml:space="preserve"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автомобилей, в связи с тем, что практически все данные земельные участки предоставлены под гаражи, предлагаем установить  ставку налога </w:t>
      </w:r>
      <w:r w:rsidRPr="0015705E">
        <w:rPr>
          <w:b/>
          <w:caps/>
          <w:u w:val="single"/>
        </w:rPr>
        <w:t>0,75%</w:t>
      </w:r>
      <w:r w:rsidRPr="00E80813">
        <w:t xml:space="preserve"> от кадастровой стоимости</w:t>
      </w:r>
      <w:r>
        <w:t xml:space="preserve">; </w:t>
      </w:r>
    </w:p>
    <w:p w:rsidR="0015705E" w:rsidRPr="0015705E" w:rsidRDefault="00B30C82" w:rsidP="00B30C8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caps/>
        </w:rPr>
      </w:pPr>
      <w:r>
        <w:rPr>
          <w:caps/>
        </w:rPr>
        <w:tab/>
      </w:r>
      <w:r w:rsidR="0015705E" w:rsidRPr="0015705E">
        <w:rPr>
          <w:caps/>
        </w:rPr>
        <w:t>-</w:t>
      </w:r>
      <w:r w:rsidR="0015705E" w:rsidRPr="0015705E">
        <w:rPr>
          <w:color w:val="000000"/>
          <w:shd w:val="clear" w:color="auto" w:fill="FFFFFF"/>
        </w:rPr>
        <w:t xml:space="preserve"> 6.0. Размещение объектов капитального строительства в целях добычи недр, их переработки, изготовления вещей промышленным способом, </w:t>
      </w:r>
      <w:r w:rsidR="0015705E">
        <w:t>предлагаем установить ставку налога равную</w:t>
      </w:r>
      <w:r w:rsidR="0015705E" w:rsidRPr="0015705E">
        <w:rPr>
          <w:caps/>
        </w:rPr>
        <w:t xml:space="preserve">  </w:t>
      </w:r>
      <w:r w:rsidR="0015705E" w:rsidRPr="0015705E">
        <w:rPr>
          <w:b/>
          <w:caps/>
          <w:u w:val="single"/>
        </w:rPr>
        <w:t>0,75%</w:t>
      </w:r>
      <w:r w:rsidR="0015705E" w:rsidRPr="0015705E">
        <w:rPr>
          <w:b/>
          <w:caps/>
        </w:rPr>
        <w:t xml:space="preserve"> </w:t>
      </w:r>
      <w:r w:rsidR="0015705E">
        <w:t>от кадастровой стоимости</w:t>
      </w:r>
      <w:r w:rsidR="0015705E" w:rsidRPr="0015705E">
        <w:rPr>
          <w:caps/>
        </w:rPr>
        <w:t>;</w:t>
      </w:r>
    </w:p>
    <w:p w:rsidR="00B30C82" w:rsidRDefault="00D74541" w:rsidP="00B30C82">
      <w:pPr>
        <w:autoSpaceDE w:val="0"/>
        <w:autoSpaceDN w:val="0"/>
        <w:adjustRightInd w:val="0"/>
        <w:ind w:firstLine="567"/>
        <w:jc w:val="both"/>
        <w:rPr>
          <w:caps/>
        </w:rPr>
      </w:pPr>
      <w:r>
        <w:t xml:space="preserve"> </w:t>
      </w:r>
      <w:r w:rsidR="00B30C82">
        <w:rPr>
          <w:caps/>
        </w:rPr>
        <w:t xml:space="preserve">- </w:t>
      </w:r>
      <w:r w:rsidR="00B30C82" w:rsidRPr="0015705E">
        <w:rPr>
          <w:caps/>
        </w:rPr>
        <w:t xml:space="preserve">6.1. </w:t>
      </w:r>
      <w:r w:rsidR="00B30C82">
        <w:rPr>
          <w:caps/>
        </w:rPr>
        <w:t>о</w:t>
      </w:r>
      <w:r w:rsidR="00B30C82" w:rsidRPr="007C1652">
        <w:t>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</w:t>
      </w:r>
      <w:r w:rsidR="00B30C82">
        <w:t xml:space="preserve">ходит на межселенной территории, оставить ставку налога </w:t>
      </w:r>
      <w:r w:rsidR="00B30C82" w:rsidRPr="0015705E">
        <w:rPr>
          <w:b/>
          <w:caps/>
          <w:u w:val="single"/>
        </w:rPr>
        <w:t>1,5%</w:t>
      </w:r>
      <w:r w:rsidR="00B30C82">
        <w:t xml:space="preserve"> от кадастровой стоимости;</w:t>
      </w:r>
      <w:r w:rsidR="00B30C82">
        <w:rPr>
          <w:caps/>
        </w:rPr>
        <w:t xml:space="preserve"> </w:t>
      </w:r>
    </w:p>
    <w:p w:rsidR="00B30C82" w:rsidRPr="00784112" w:rsidRDefault="00B30C82" w:rsidP="00B30C82">
      <w:pPr>
        <w:spacing w:after="1" w:line="240" w:lineRule="atLeast"/>
        <w:ind w:firstLine="540"/>
        <w:jc w:val="both"/>
        <w:rPr>
          <w:caps/>
        </w:rPr>
      </w:pPr>
      <w:r>
        <w:rPr>
          <w:caps/>
        </w:rPr>
        <w:t xml:space="preserve">- </w:t>
      </w:r>
      <w:r w:rsidRPr="0015705E">
        <w:rPr>
          <w:caps/>
        </w:rPr>
        <w:t>6.7.</w:t>
      </w:r>
      <w:r w:rsidRPr="003640E4">
        <w:rPr>
          <w:caps/>
        </w:rPr>
        <w:t xml:space="preserve"> </w:t>
      </w:r>
      <w:r>
        <w:rPr>
          <w:caps/>
        </w:rPr>
        <w:t>р</w:t>
      </w:r>
      <w:r w:rsidRPr="003640E4">
        <w:t>азмещение объектов гидроэнергетики, атомных станций, ядерных установок (за исключением создаваемых в научных целях), пунктов хранения ядерных материалов и радиоактивных веществ, тепловых станций и других электростанций, размещение обслуживающих и вспомогательных для электростанций сооружений (</w:t>
      </w:r>
      <w:proofErr w:type="spellStart"/>
      <w:r w:rsidRPr="003640E4">
        <w:t>золоотвалов</w:t>
      </w:r>
      <w:proofErr w:type="spellEnd"/>
      <w:r w:rsidRPr="003640E4">
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3.1.</w:t>
      </w:r>
      <w:r>
        <w:t xml:space="preserve"> оставить ставку налога </w:t>
      </w:r>
      <w:r w:rsidRPr="0015705E">
        <w:rPr>
          <w:b/>
          <w:caps/>
          <w:u w:val="single"/>
        </w:rPr>
        <w:t>1,4%</w:t>
      </w:r>
      <w:r>
        <w:t xml:space="preserve"> от кадастровой стоимости; </w:t>
      </w:r>
    </w:p>
    <w:p w:rsidR="00D74541" w:rsidRDefault="00D74541" w:rsidP="00D74541">
      <w:pPr>
        <w:autoSpaceDE w:val="0"/>
        <w:autoSpaceDN w:val="0"/>
        <w:adjustRightInd w:val="0"/>
        <w:ind w:firstLine="709"/>
        <w:jc w:val="both"/>
      </w:pPr>
      <w:r>
        <w:rPr>
          <w:caps/>
        </w:rPr>
        <w:t xml:space="preserve">- </w:t>
      </w:r>
      <w:r w:rsidRPr="0015705E">
        <w:rPr>
          <w:caps/>
        </w:rPr>
        <w:t>6.9.</w:t>
      </w:r>
      <w:r>
        <w:rPr>
          <w:caps/>
        </w:rPr>
        <w:t xml:space="preserve"> </w:t>
      </w:r>
      <w:r>
        <w:rPr>
          <w:caps/>
        </w:rPr>
        <w:t>р</w:t>
      </w:r>
      <w:r w:rsidRPr="008E1B5E">
        <w:t>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</w:r>
      <w:r>
        <w:t>,  установить ставку налога равную</w:t>
      </w:r>
      <w:r>
        <w:rPr>
          <w:caps/>
        </w:rPr>
        <w:t xml:space="preserve">  </w:t>
      </w:r>
      <w:r w:rsidRPr="0015705E">
        <w:rPr>
          <w:b/>
          <w:caps/>
          <w:u w:val="single"/>
        </w:rPr>
        <w:t>0,1%</w:t>
      </w:r>
      <w:r w:rsidRPr="0089596C">
        <w:rPr>
          <w:b/>
          <w:caps/>
        </w:rPr>
        <w:t xml:space="preserve"> </w:t>
      </w:r>
      <w:r>
        <w:t>от кадастровой стоимости;</w:t>
      </w:r>
    </w:p>
    <w:p w:rsidR="00B30C82" w:rsidRDefault="00B30C82" w:rsidP="00D74541">
      <w:pPr>
        <w:autoSpaceDE w:val="0"/>
        <w:autoSpaceDN w:val="0"/>
        <w:adjustRightInd w:val="0"/>
        <w:ind w:firstLine="709"/>
        <w:jc w:val="both"/>
      </w:pPr>
      <w:r w:rsidRPr="0015705E">
        <w:rPr>
          <w:color w:val="000000"/>
          <w:shd w:val="clear" w:color="auto" w:fill="FFFFFF"/>
        </w:rPr>
        <w:lastRenderedPageBreak/>
        <w:t>- 7.1.</w:t>
      </w:r>
      <w:r w:rsidRPr="009B610C">
        <w:rPr>
          <w:color w:val="000000"/>
          <w:shd w:val="clear" w:color="auto" w:fill="FFFFFF"/>
        </w:rPr>
        <w:t xml:space="preserve"> Размещение железнодорожных путей; размещение объектов капитального</w:t>
      </w:r>
      <w:r w:rsidRPr="00EB0FF0">
        <w:rPr>
          <w:color w:val="000000"/>
          <w:shd w:val="clear" w:color="auto" w:fill="FFFFFF"/>
        </w:rPr>
        <w:t xml:space="preserve"> строительства, необходимых для обеспечения железнодорожного движения, посадки и высадки пассажиров и их сопутствующего обслуживания, в том числе железнодорожные вокзалы, железнодорожные станции, погрузочные площадки и склады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материалов);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монорельсовых</w:t>
      </w:r>
      <w:r>
        <w:rPr>
          <w:color w:val="000000"/>
          <w:shd w:val="clear" w:color="auto" w:fill="FFFFFF"/>
        </w:rPr>
        <w:t>, фуникулеров</w:t>
      </w:r>
      <w:r w:rsidRPr="00EB0FF0">
        <w:rPr>
          <w:caps/>
          <w:color w:val="000000"/>
          <w:shd w:val="clear" w:color="auto" w:fill="FFFFFF"/>
        </w:rPr>
        <w:t>)</w:t>
      </w:r>
      <w:r w:rsidRPr="00E0212F">
        <w:rPr>
          <w:caps/>
        </w:rPr>
        <w:t xml:space="preserve"> </w:t>
      </w:r>
      <w:r>
        <w:t xml:space="preserve">оставить ставку налога </w:t>
      </w:r>
      <w:r w:rsidRPr="00B30C82">
        <w:rPr>
          <w:b/>
          <w:caps/>
          <w:u w:val="single"/>
        </w:rPr>
        <w:t>1,5%</w:t>
      </w:r>
      <w:r>
        <w:t xml:space="preserve"> от кадастровой стоимости</w:t>
      </w:r>
      <w:r>
        <w:t>;</w:t>
      </w:r>
    </w:p>
    <w:p w:rsidR="00D74541" w:rsidRPr="00B30C82" w:rsidRDefault="00B30C82" w:rsidP="00B30C82">
      <w:pPr>
        <w:autoSpaceDE w:val="0"/>
        <w:autoSpaceDN w:val="0"/>
        <w:adjustRightInd w:val="0"/>
        <w:ind w:firstLine="709"/>
        <w:jc w:val="both"/>
      </w:pPr>
      <w:r>
        <w:rPr>
          <w:caps/>
        </w:rPr>
        <w:t xml:space="preserve"> </w:t>
      </w:r>
      <w:r w:rsidR="00D74541">
        <w:rPr>
          <w:caps/>
        </w:rPr>
        <w:t xml:space="preserve">- </w:t>
      </w:r>
      <w:r w:rsidR="00D74541" w:rsidRPr="0015705E">
        <w:rPr>
          <w:caps/>
        </w:rPr>
        <w:t>7.2.</w:t>
      </w:r>
      <w:r w:rsidR="00D74541" w:rsidRPr="007C1652">
        <w:rPr>
          <w:caps/>
        </w:rPr>
        <w:t xml:space="preserve"> </w:t>
      </w:r>
      <w:r w:rsidR="00D74541">
        <w:rPr>
          <w:caps/>
        </w:rPr>
        <w:t>р</w:t>
      </w:r>
      <w:r w:rsidR="00D74541" w:rsidRPr="007C1652">
        <w:t>азмещение автомобильных дорог вне границ населенного пункта; 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</w:t>
      </w:r>
      <w:r w:rsidR="00D74541">
        <w:t xml:space="preserve">юдей по установленному маршруту оставить ставку налога </w:t>
      </w:r>
      <w:r w:rsidR="00D74541" w:rsidRPr="0015705E">
        <w:rPr>
          <w:b/>
          <w:caps/>
          <w:u w:val="single"/>
        </w:rPr>
        <w:t>1,5%</w:t>
      </w:r>
      <w:r>
        <w:t xml:space="preserve"> от кадастровой стоимости.</w:t>
      </w:r>
    </w:p>
    <w:p w:rsidR="00B0311C" w:rsidRDefault="00B0311C" w:rsidP="00B0311C">
      <w:pPr>
        <w:autoSpaceDE w:val="0"/>
        <w:autoSpaceDN w:val="0"/>
        <w:adjustRightInd w:val="0"/>
        <w:ind w:firstLine="540"/>
        <w:jc w:val="both"/>
        <w:outlineLvl w:val="1"/>
      </w:pPr>
    </w:p>
    <w:p w:rsidR="00B0311C" w:rsidRDefault="00F310DA" w:rsidP="00B0311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п.2 и 3 </w:t>
      </w:r>
      <w:r w:rsidR="0090700A">
        <w:t xml:space="preserve"> Проекта решения указан</w:t>
      </w:r>
      <w:r w:rsidR="00B0311C">
        <w:t>о</w:t>
      </w:r>
      <w:r w:rsidR="0090700A">
        <w:t>, что решение</w:t>
      </w:r>
      <w:r w:rsidR="0090700A" w:rsidRPr="00FA0C84">
        <w:t xml:space="preserve"> вступает в силу не ранее чем по истечении одного месяца со дня его официального опубликования и </w:t>
      </w:r>
      <w:r w:rsidR="00B0311C">
        <w:t>распространяется на правоотношения, возникшие с 1 января 2018 года.</w:t>
      </w:r>
    </w:p>
    <w:p w:rsidR="0090700A" w:rsidRDefault="0090700A" w:rsidP="0090700A">
      <w:pPr>
        <w:autoSpaceDE w:val="0"/>
        <w:autoSpaceDN w:val="0"/>
        <w:adjustRightInd w:val="0"/>
        <w:ind w:firstLine="540"/>
        <w:jc w:val="both"/>
      </w:pPr>
      <w:r>
        <w:t xml:space="preserve">В свою очередь, в соответствии с </w:t>
      </w:r>
      <w:r w:rsidRPr="0015705E">
        <w:t xml:space="preserve">требованиями </w:t>
      </w:r>
      <w:hyperlink r:id="rId10" w:history="1">
        <w:r w:rsidRPr="0015705E">
          <w:t>абзаца 3 части 1 статьи 5</w:t>
        </w:r>
      </w:hyperlink>
      <w:r>
        <w:t xml:space="preserve"> Налогового кодекса РФ нормативные правовые акты представительных органов муниципальных образований, вводящие налоги, вступают в силу не ранее 1 января года, следующего за годом их принятия, но не ранее одного месяца со дня их официального опубликования.</w:t>
      </w:r>
    </w:p>
    <w:p w:rsidR="0090700A" w:rsidRPr="00F43F3C" w:rsidRDefault="0090700A" w:rsidP="0090700A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 w:rsidRPr="00F43F3C">
        <w:t xml:space="preserve">соответствии с </w:t>
      </w:r>
      <w:hyperlink r:id="rId11" w:history="1">
        <w:r w:rsidRPr="00F43F3C">
          <w:t>пунктом 1 статьи 393</w:t>
        </w:r>
      </w:hyperlink>
      <w:r w:rsidRPr="00F43F3C">
        <w:t xml:space="preserve"> НК РФ налоговым периодом признается календарный год</w:t>
      </w:r>
      <w:r>
        <w:t>.</w:t>
      </w:r>
    </w:p>
    <w:p w:rsidR="00B0311C" w:rsidRDefault="0090700A" w:rsidP="0015705E">
      <w:pPr>
        <w:autoSpaceDE w:val="0"/>
        <w:autoSpaceDN w:val="0"/>
        <w:adjustRightInd w:val="0"/>
        <w:ind w:firstLine="540"/>
        <w:jc w:val="both"/>
        <w:outlineLvl w:val="1"/>
      </w:pPr>
      <w:r w:rsidRPr="0015705E">
        <w:t xml:space="preserve">Таким образом, </w:t>
      </w:r>
      <w:r w:rsidR="00B0311C">
        <w:t>считаем целесообразным изложить данные пункты в следующей редакции:</w:t>
      </w:r>
    </w:p>
    <w:p w:rsidR="0090700A" w:rsidRPr="0015705E" w:rsidRDefault="00B0311C" w:rsidP="0015705E">
      <w:pPr>
        <w:autoSpaceDE w:val="0"/>
        <w:autoSpaceDN w:val="0"/>
        <w:adjustRightInd w:val="0"/>
        <w:ind w:firstLine="540"/>
        <w:jc w:val="both"/>
        <w:outlineLvl w:val="1"/>
      </w:pPr>
      <w:r>
        <w:t>«</w:t>
      </w:r>
      <w:r w:rsidR="00D96F9C">
        <w:t xml:space="preserve">настоящее </w:t>
      </w:r>
      <w:r w:rsidR="0090700A" w:rsidRPr="0015705E">
        <w:t>решени</w:t>
      </w:r>
      <w:r>
        <w:t xml:space="preserve">е </w:t>
      </w:r>
      <w:r w:rsidR="004E52C5">
        <w:t xml:space="preserve">вступает в силу </w:t>
      </w:r>
      <w:r w:rsidR="0090700A" w:rsidRPr="0015705E">
        <w:t>не ранее чем по истечении одного месяца со дня его официального опубликования</w:t>
      </w:r>
      <w:r w:rsidR="004E52C5">
        <w:t>, но не</w:t>
      </w:r>
      <w:r w:rsidR="0090700A" w:rsidRPr="0015705E">
        <w:t xml:space="preserve"> ранее 1-го </w:t>
      </w:r>
      <w:r>
        <w:t>января 2018 года</w:t>
      </w:r>
      <w:r w:rsidR="004E52C5">
        <w:t>»</w:t>
      </w:r>
      <w:r w:rsidR="0090700A" w:rsidRPr="0015705E">
        <w:t xml:space="preserve">. </w:t>
      </w:r>
    </w:p>
    <w:p w:rsidR="0015705E" w:rsidRPr="0015705E" w:rsidRDefault="0015705E" w:rsidP="0015705E">
      <w:pPr>
        <w:pStyle w:val="s1"/>
        <w:spacing w:before="0" w:beforeAutospacing="0" w:after="0" w:afterAutospacing="0"/>
        <w:jc w:val="both"/>
      </w:pPr>
    </w:p>
    <w:p w:rsidR="00EB5593" w:rsidRPr="0015705E" w:rsidRDefault="00EB5593" w:rsidP="0015705E">
      <w:pPr>
        <w:ind w:firstLine="540"/>
        <w:jc w:val="both"/>
        <w:rPr>
          <w:highlight w:val="white"/>
        </w:rPr>
      </w:pPr>
      <w:r w:rsidRPr="0015705E">
        <w:t xml:space="preserve">Согласно статье 56 Налогового кодекса </w:t>
      </w:r>
      <w:r w:rsidR="00DF533E">
        <w:t>Российской Федерации</w:t>
      </w:r>
      <w:r w:rsidRPr="0015705E">
        <w:t xml:space="preserve"> льготы </w:t>
      </w:r>
      <w:r w:rsidRPr="0015705E">
        <w:rPr>
          <w:highlight w:val="white"/>
        </w:rPr>
        <w:t>по местным налогам устанавливаются и отменяются нормативными правовыми актами представительных органов муниципальных образований о налогах.</w:t>
      </w:r>
    </w:p>
    <w:p w:rsidR="00EB5593" w:rsidRDefault="00EB5593" w:rsidP="00157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05E">
        <w:rPr>
          <w:rFonts w:ascii="Times New Roman" w:hAnsi="Times New Roman" w:cs="Times New Roman"/>
          <w:sz w:val="24"/>
          <w:szCs w:val="24"/>
        </w:rPr>
        <w:t>Стать</w:t>
      </w:r>
      <w:r w:rsidR="00775EE6" w:rsidRPr="0015705E">
        <w:rPr>
          <w:rFonts w:ascii="Times New Roman" w:hAnsi="Times New Roman" w:cs="Times New Roman"/>
          <w:sz w:val="24"/>
          <w:szCs w:val="24"/>
        </w:rPr>
        <w:t>е</w:t>
      </w:r>
      <w:r w:rsidRPr="0015705E">
        <w:rPr>
          <w:rFonts w:ascii="Times New Roman" w:hAnsi="Times New Roman" w:cs="Times New Roman"/>
          <w:sz w:val="24"/>
          <w:szCs w:val="24"/>
        </w:rPr>
        <w:t xml:space="preserve">й </w:t>
      </w:r>
      <w:r w:rsidR="0015705E">
        <w:rPr>
          <w:rFonts w:ascii="Times New Roman" w:hAnsi="Times New Roman" w:cs="Times New Roman"/>
          <w:sz w:val="24"/>
          <w:szCs w:val="24"/>
        </w:rPr>
        <w:t>395</w:t>
      </w:r>
      <w:r w:rsidRPr="0015705E">
        <w:rPr>
          <w:rFonts w:ascii="Times New Roman" w:hAnsi="Times New Roman" w:cs="Times New Roman"/>
          <w:sz w:val="24"/>
          <w:szCs w:val="24"/>
        </w:rPr>
        <w:t xml:space="preserve"> Налогового</w:t>
      </w:r>
      <w:r w:rsidRPr="00775EE6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DF533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75EE6">
        <w:rPr>
          <w:rFonts w:ascii="Times New Roman" w:hAnsi="Times New Roman" w:cs="Times New Roman"/>
          <w:sz w:val="24"/>
          <w:szCs w:val="24"/>
        </w:rPr>
        <w:t xml:space="preserve"> сохраняются налоговые льготы для 1</w:t>
      </w:r>
      <w:r w:rsidR="0015705E">
        <w:rPr>
          <w:rFonts w:ascii="Times New Roman" w:hAnsi="Times New Roman" w:cs="Times New Roman"/>
          <w:sz w:val="24"/>
          <w:szCs w:val="24"/>
        </w:rPr>
        <w:t>2</w:t>
      </w:r>
      <w:r w:rsidRPr="00775EE6">
        <w:rPr>
          <w:rFonts w:ascii="Times New Roman" w:hAnsi="Times New Roman" w:cs="Times New Roman"/>
          <w:sz w:val="24"/>
          <w:szCs w:val="24"/>
        </w:rPr>
        <w:t xml:space="preserve"> категорий налогоплательщиков.</w:t>
      </w:r>
      <w:r w:rsidR="008A1D13">
        <w:rPr>
          <w:rFonts w:ascii="Times New Roman" w:hAnsi="Times New Roman" w:cs="Times New Roman"/>
          <w:sz w:val="24"/>
          <w:szCs w:val="24"/>
        </w:rPr>
        <w:t xml:space="preserve"> Проектом решения предлагается расширить данный перечень на 6 категорий налогоплательщиков.</w:t>
      </w:r>
    </w:p>
    <w:p w:rsidR="008A1D13" w:rsidRPr="00775EE6" w:rsidRDefault="008A1D13" w:rsidP="00157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5 статьи 391 Налогового кодекса </w:t>
      </w:r>
      <w:r w:rsidR="00DF533E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проектом решения предлагается дополнить </w:t>
      </w:r>
      <w:r w:rsidR="00DF533E">
        <w:rPr>
          <w:rFonts w:ascii="Times New Roman" w:hAnsi="Times New Roman" w:cs="Times New Roman"/>
          <w:sz w:val="24"/>
          <w:szCs w:val="24"/>
        </w:rPr>
        <w:t>следующими</w:t>
      </w:r>
      <w:r>
        <w:rPr>
          <w:rFonts w:ascii="Times New Roman" w:hAnsi="Times New Roman" w:cs="Times New Roman"/>
          <w:sz w:val="24"/>
          <w:szCs w:val="24"/>
        </w:rPr>
        <w:t xml:space="preserve"> категориями налогоплательщиков: многодетные семьи, неработающие пенсионеры, ветераны труда </w:t>
      </w:r>
      <w:r w:rsidR="00DF533E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6F9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 Саха (Якутия), субъекты малого и среднего бизнеса.</w:t>
      </w:r>
    </w:p>
    <w:p w:rsidR="00EB5593" w:rsidRPr="00DA30F7" w:rsidRDefault="000328C0" w:rsidP="00EB5593">
      <w:pPr>
        <w:autoSpaceDE w:val="0"/>
        <w:autoSpaceDN w:val="0"/>
        <w:adjustRightInd w:val="0"/>
        <w:ind w:firstLine="540"/>
        <w:jc w:val="both"/>
      </w:pPr>
      <w:r>
        <w:t xml:space="preserve">Финансово-экономической экспертизой проекта решения </w:t>
      </w:r>
      <w:r w:rsidR="004E52C5" w:rsidRPr="004E52C5">
        <w:t xml:space="preserve">«Об утверждении Положения по земельному налогу на межселенных территориях муниципального образования </w:t>
      </w:r>
      <w:r w:rsidR="004E52C5" w:rsidRPr="004E52C5">
        <w:rPr>
          <w:iCs/>
        </w:rPr>
        <w:t xml:space="preserve"> «Нерюнгринский район»</w:t>
      </w:r>
      <w:r w:rsidRPr="002033D3">
        <w:rPr>
          <w:iCs/>
        </w:rPr>
        <w:t xml:space="preserve"> установлено, что</w:t>
      </w:r>
      <w:r>
        <w:t xml:space="preserve"> п</w:t>
      </w:r>
      <w:r w:rsidR="00486B48">
        <w:t>осле принятия</w:t>
      </w:r>
      <w:r>
        <w:t xml:space="preserve"> данного</w:t>
      </w:r>
      <w:r w:rsidR="00486B48">
        <w:t xml:space="preserve"> </w:t>
      </w:r>
      <w:r w:rsidR="00EB5593" w:rsidRPr="00DA30F7">
        <w:t xml:space="preserve">нормативного правового акта </w:t>
      </w:r>
      <w:r w:rsidR="00DA30F7">
        <w:t xml:space="preserve">по данным </w:t>
      </w:r>
      <w:proofErr w:type="spellStart"/>
      <w:r w:rsidR="004E52C5">
        <w:t>КЗИиО</w:t>
      </w:r>
      <w:proofErr w:type="spellEnd"/>
      <w:r>
        <w:t>,</w:t>
      </w:r>
      <w:r w:rsidR="00DA30F7">
        <w:t xml:space="preserve">  с учетом </w:t>
      </w:r>
      <w:r w:rsidR="008A1D13">
        <w:t xml:space="preserve">изменения </w:t>
      </w:r>
      <w:r w:rsidR="00DA30F7">
        <w:t>налоговых ставок</w:t>
      </w:r>
      <w:r>
        <w:t>,</w:t>
      </w:r>
      <w:r w:rsidR="00DA30F7">
        <w:t xml:space="preserve"> доход по </w:t>
      </w:r>
      <w:r w:rsidR="008A1D13">
        <w:t xml:space="preserve">земельному </w:t>
      </w:r>
      <w:r w:rsidR="00DA30F7">
        <w:t xml:space="preserve">налогу </w:t>
      </w:r>
      <w:r w:rsidR="00B0446D">
        <w:t>в следующем налоговом периоде</w:t>
      </w:r>
      <w:bookmarkStart w:id="0" w:name="_GoBack"/>
      <w:bookmarkEnd w:id="0"/>
      <w:r w:rsidR="00B0446D">
        <w:t xml:space="preserve"> </w:t>
      </w:r>
      <w:r w:rsidR="00D96F9C">
        <w:t xml:space="preserve">по предварительному расчету </w:t>
      </w:r>
      <w:r w:rsidR="00DA30F7">
        <w:t xml:space="preserve">снизится на </w:t>
      </w:r>
      <w:r w:rsidR="008A1D13">
        <w:t>2 274 тыс. рублей</w:t>
      </w:r>
      <w:r w:rsidR="00EB5593" w:rsidRPr="00DA30F7">
        <w:t>.</w:t>
      </w:r>
      <w:r w:rsidR="00DA30F7">
        <w:t xml:space="preserve"> </w:t>
      </w:r>
    </w:p>
    <w:p w:rsidR="000F6935" w:rsidRDefault="000F6935" w:rsidP="000F6935">
      <w:pPr>
        <w:ind w:firstLine="540"/>
        <w:jc w:val="both"/>
        <w:rPr>
          <w:sz w:val="26"/>
          <w:szCs w:val="26"/>
        </w:rPr>
      </w:pPr>
      <w:r>
        <w:t xml:space="preserve">Рассмотрев представленный проект </w:t>
      </w:r>
      <w:r w:rsidRPr="000B614A">
        <w:t>решения сессии Нерюнгринского районного Совета депутатов</w:t>
      </w:r>
      <w:r>
        <w:t>,</w:t>
      </w:r>
      <w:r w:rsidRPr="000B614A">
        <w:t xml:space="preserve"> </w:t>
      </w:r>
      <w:r>
        <w:t xml:space="preserve">Контрольно-счетная палата МО «Нерюнгринский район» </w:t>
      </w:r>
      <w:r w:rsidR="008A1D13">
        <w:t>предлагает учесть предложение.</w:t>
      </w:r>
    </w:p>
    <w:p w:rsidR="001D65EB" w:rsidRPr="002033D3" w:rsidRDefault="001D65EB" w:rsidP="001D65EB">
      <w:pPr>
        <w:tabs>
          <w:tab w:val="left" w:pos="4680"/>
        </w:tabs>
        <w:ind w:firstLine="720"/>
        <w:jc w:val="both"/>
      </w:pPr>
    </w:p>
    <w:p w:rsidR="001D65EB" w:rsidRPr="002033D3" w:rsidRDefault="00580496" w:rsidP="001D65EB">
      <w:pPr>
        <w:autoSpaceDE w:val="0"/>
        <w:autoSpaceDN w:val="0"/>
        <w:adjustRightInd w:val="0"/>
        <w:jc w:val="both"/>
        <w:outlineLvl w:val="1"/>
      </w:pPr>
      <w:r w:rsidRPr="002033D3">
        <w:t>Председатель</w:t>
      </w:r>
    </w:p>
    <w:p w:rsidR="000F6935" w:rsidRDefault="001D65EB">
      <w:r w:rsidRPr="002033D3">
        <w:t>Контрольно-счетной палаты</w:t>
      </w:r>
    </w:p>
    <w:p w:rsidR="007B50A1" w:rsidRPr="002033D3" w:rsidRDefault="001D65EB">
      <w:r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580496" w:rsidRPr="002033D3">
        <w:t>Ю.С. Гнилицкая</w:t>
      </w:r>
    </w:p>
    <w:sectPr w:rsidR="007B50A1" w:rsidRPr="002033D3" w:rsidSect="00DF533E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28C0"/>
    <w:rsid w:val="000936D8"/>
    <w:rsid w:val="000A0766"/>
    <w:rsid w:val="000B614A"/>
    <w:rsid w:val="000B651C"/>
    <w:rsid w:val="000C157A"/>
    <w:rsid w:val="000F6935"/>
    <w:rsid w:val="00102C0B"/>
    <w:rsid w:val="0015067E"/>
    <w:rsid w:val="0015705E"/>
    <w:rsid w:val="00167F1A"/>
    <w:rsid w:val="001D264B"/>
    <w:rsid w:val="001D65EB"/>
    <w:rsid w:val="001E7CC9"/>
    <w:rsid w:val="002033D3"/>
    <w:rsid w:val="0021145E"/>
    <w:rsid w:val="002512D3"/>
    <w:rsid w:val="00273D70"/>
    <w:rsid w:val="002A7CA0"/>
    <w:rsid w:val="002B2A65"/>
    <w:rsid w:val="0039562A"/>
    <w:rsid w:val="003975C1"/>
    <w:rsid w:val="003B1E25"/>
    <w:rsid w:val="003F4254"/>
    <w:rsid w:val="0040101D"/>
    <w:rsid w:val="00403472"/>
    <w:rsid w:val="004201EC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80496"/>
    <w:rsid w:val="00597DDB"/>
    <w:rsid w:val="00603742"/>
    <w:rsid w:val="0065575C"/>
    <w:rsid w:val="006A2EA2"/>
    <w:rsid w:val="00711D54"/>
    <w:rsid w:val="007212B5"/>
    <w:rsid w:val="00723729"/>
    <w:rsid w:val="00775EE6"/>
    <w:rsid w:val="007B50A1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700A"/>
    <w:rsid w:val="00936E59"/>
    <w:rsid w:val="009577A8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30C82"/>
    <w:rsid w:val="00B432F6"/>
    <w:rsid w:val="00B50651"/>
    <w:rsid w:val="00B647FE"/>
    <w:rsid w:val="00BA2669"/>
    <w:rsid w:val="00BC5E6F"/>
    <w:rsid w:val="00BE1287"/>
    <w:rsid w:val="00C04E31"/>
    <w:rsid w:val="00C20F5E"/>
    <w:rsid w:val="00C246FD"/>
    <w:rsid w:val="00C26492"/>
    <w:rsid w:val="00C3084C"/>
    <w:rsid w:val="00C30E31"/>
    <w:rsid w:val="00CC3C2D"/>
    <w:rsid w:val="00D01264"/>
    <w:rsid w:val="00D0253E"/>
    <w:rsid w:val="00D0677E"/>
    <w:rsid w:val="00D528F3"/>
    <w:rsid w:val="00D74541"/>
    <w:rsid w:val="00D76449"/>
    <w:rsid w:val="00D96F9C"/>
    <w:rsid w:val="00DA30F7"/>
    <w:rsid w:val="00DB2703"/>
    <w:rsid w:val="00DB6895"/>
    <w:rsid w:val="00DE00A2"/>
    <w:rsid w:val="00DF533E"/>
    <w:rsid w:val="00DF5956"/>
    <w:rsid w:val="00E63C8C"/>
    <w:rsid w:val="00E9101D"/>
    <w:rsid w:val="00EB5593"/>
    <w:rsid w:val="00ED7D71"/>
    <w:rsid w:val="00EE0B56"/>
    <w:rsid w:val="00F310DA"/>
    <w:rsid w:val="00F60A78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 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 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A96FC06C7C81AAC34712BE0C432D2485FF3F7328E9AA2AE871FFC0AE9FB3BDACDB05BAFDA5FN0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5A96FC06C7C81AAC34712BE0C432D2485FF3F7328E9AA2AE871FFC0AE9FB3BDACDB05CAFD95FN2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833952B5E77AE1E147AE83DC1CC5F50099F9AC3A2C175C2FCB63879F11E08A6C3CB4A20E3DY4C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148044137F1ED9D7401022624D02A47EF2C2BCF1A0DE05F9F85190965A62D1FC66E41Bx0B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5A96FC06C7C81AAC34712BE0C432D2485FF3F7328E9AA2AE871FFC0AE9FB3BDACDB05CAFD85FN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DFC8-1770-4CB6-ADB1-A36B87E2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2017-05-26T04:03:00Z</cp:lastPrinted>
  <dcterms:created xsi:type="dcterms:W3CDTF">2017-05-26T04:06:00Z</dcterms:created>
  <dcterms:modified xsi:type="dcterms:W3CDTF">2017-05-26T04:06:00Z</dcterms:modified>
</cp:coreProperties>
</file>